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Allegato B -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Dichiarazione personale cumulativa</w:t>
      </w:r>
      <w:r>
        <w:rPr>
          <w:b w:val="1"/>
          <w:bCs w:val="1"/>
          <w:sz w:val="28"/>
          <w:szCs w:val="28"/>
          <w:rtl w:val="0"/>
          <w:lang w:val="it-IT"/>
        </w:rPr>
        <w:t xml:space="preserve"> Docenti /ATA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(autocertificazione)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  sottoscritt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…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 nat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…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il 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a_____________________________________________________________(prov.),  titolare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a. s.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presso_________________________________________________________________________________________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codice sede di organico  ________________________________________________________________________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(1)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 servizio presso_________________________________________________________________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docente/educatore a tempo indeterminato per (tipo di posto/classe di concorso) _____________________</w:t>
      </w:r>
    </w:p>
    <w:p>
      <w:pPr>
        <w:pStyle w:val="Corpo"/>
        <w:spacing w:line="36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_____________________________________________________________________________________________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(2)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 le secondarie di 1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2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grado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istituito il codice unico dell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autonomia come da bollettino ufficiale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 tutto il personale docente di scuola secondaria di I e II grado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attribuita la classe di concorso, secondo la tabella di corrispondenza annessa al DPR 19/2016, con decorrenza 1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settembre 2017. Analogamente, per tutto il suddetto personale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istituito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organico dell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autonomia (secondarie di I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grado, secondarie di II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grado, corsi serali, scuole ospedaliere, carcerarie e speciali, centri territoriali per 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istruzione degli adulti), con decorrenza 1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settembre 2017.</w:t>
      </w: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ff"/>
          <w:u w:val="none" w:color="0000ff"/>
          <w:shd w:val="nil" w:color="auto" w:fill="auto"/>
          <w:vertAlign w:val="baseline"/>
          <w14:textFill>
            <w14:solidFill>
              <w14:srgbClr w14:val="0000FF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DICHIARA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sotto la propria personale responsabilit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ai sensi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46 e successivi del D.P.R. 28.12.2000, n. 445 e successive modifiche e integrazioni, consapevole delle responsabilit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penali previste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76 del D.P.R. 28.12.2000, n.445 in caso di dichiarazioni mendaci, quanto segue:</w:t>
      </w:r>
    </w:p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(Barrare le caselle e compilare le sezioni che interessano)</w:t>
      </w:r>
    </w:p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c0c0c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ESIGENZE DI FAMIGLIA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(1)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]</w:t>
        <w:tab/>
        <w:t>Ricongiungimento al coniuge o parte dell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unione civile  (A-1)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di aver contratto matrimonio o unione civile con 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che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residente nel Comune di ___________________________________ (prov. ____) -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via/piazza ________________ ___________________________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 dal ______________________________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    (decorrenza dell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iscrizione anagrafica)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con cui intende ricongiungersi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Si prescinde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iscrizione anagrafica in quanto il coniuge o parte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unione civile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trasferito per servizio nei tre mesi antecedenti (specificare le motivazioni del trasferimento e la data dello stesso)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]</w:t>
        <w:tab/>
        <w:t>Ricongiungimento ai genitori o ai figli per i non coniugati (A-2)</w:t>
      </w:r>
    </w:p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di essere________________ e di essere figli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…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(celibe, nubile)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di essere genitore di____________________________________________________________________________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residente nel Comune di ________________________________ (prov. ___) - via/piazza ____________________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___________________________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 dal _______________________________ con cui intende ricongiungersi 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(decorrenza dell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iscrizione anagrafica)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1a04bc"/>
          <w:u w:val="none" w:color="1a04bc"/>
          <w:shd w:val="nil" w:color="auto" w:fill="auto"/>
          <w:vertAlign w:val="baseline"/>
          <w14:textFill>
            <w14:solidFill>
              <w14:srgbClr w14:val="1A04BC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Si prescinde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iscrizione anagrafica in quanto il genitore/figlio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trasferito per servizio nei tre mesi antecedenti  (specificare le motivazioni del trasferimento e la data dello stesso) oppure nel caso di figlio neonato.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]</w:t>
        <w:tab/>
        <w:t>Ricongiungimento ai genitori o ai figli in caso di separazione o divorzio (A-3)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di essere divorziat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  <w:tab/>
        <w:t xml:space="preserve"> con sentenza del Tribunale di __________________________ in data 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di essere separat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  <w:tab/>
        <w:t>consensualmente o legalmente con atto del Trib. di ___________________ in data 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e di essere figli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…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di essere genitore di____________________________________________________________________________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residente nel Comune di ________________________________ (prov. ___ ) - via/piazza ____________________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___________________________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 dal _______________________________ con cui intende ricongiungersi 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(decorrenza dell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iscrizione anagrafica)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Si prescinde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iscrizione anagrafica in quanto il genitore/figlio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stato trasferito per servizio nei tre mesi antecedenti  (specificare le motivazioni del trasferimento e la data dello stesso)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[  ] </w:t>
        <w:tab/>
        <w:t>Documentazione relativa ai figli (B-C) (2)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di essere genitore dei seguenti figli residenti nel Comune di _________________________________ (prov. ____ 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___________________________________________________ nat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 il 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___________________________________________________ nat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 il 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___________________________________________________ nat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 il 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___________________________________________________ nat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 il _________________ maggiorenne affetto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da infermit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 difetto fisico o mentale causa di inidoneit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permanente ed assoluta a proficuo lavoro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]</w:t>
        <w:tab/>
        <w:t>Assistenza di parenti da ricoverare in istituto di cura (D) (3)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Che il sig.  __________________________________ che con lo scrivente ha il rapporto di parentela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di______________ (figlio, coniuge, parte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unione civile, genitore)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pu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essere assistito soltanto nel Comune di _____________________ in quanto nella sede di titolarit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non esiste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un istituto di cura nel quale il medesimo possa essere assistito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c0c0c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TITOLI GENERALI</w:t>
      </w:r>
    </w:p>
    <w:p>
      <w:pPr>
        <w:pStyle w:val="Corpo"/>
        <w:jc w:val="center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Superamento di un concorso ordinario di grado pari o superiore (4) (5)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[  ]    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aver superato un pubblico concorso per titoli ed esami del Personale Docente per la scuola 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bandito dal ___________________________________________ ai sensi 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(11)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(U.S.P. di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Sovrintendenza di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                                                                     (estremi del Bando)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per la classe di concorso/posto__________________________________________________________________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di aver riportato la seguente votazione: 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di aver sostenuto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accertamento per la lingua straniera (scuola primaria) _________________________ e di aver</w:t>
      </w: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riportato la votazione__________________________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Superamento di ulteriori concorsi ordinari di grado pari o superiore (4) (5)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[  ]    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aver superato un pubblico concorso per titoli ed esami del Personale Docente per la scuola 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bandito dal ___________________________________________ ai sensi 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(11)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(U.S.P. di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Sovrintendenza di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                                                                     (estremi del Bando)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per la classe di concorso/posto____________________________________________________________________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di aver riportato la seguente votazione: 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di aver sostenuto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accertamento per la lingua straniera (scuola primaria) __________________________ e di aver</w:t>
      </w: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ind w:left="284" w:hanging="284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riportato la votazione__________________________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Diploma di specializzazione (6)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essere in possesso del seguente diploma di specializzazione conseguito in corsi post-laurea:  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 conseguito il ____________ durata (almeno biennale) _____ presso _______________________________ con il superamento di esami specifici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ambito delle scienze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educazione e/o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ambito delle discipline attualmente insegnate con votazione finale 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Diploma universitario/laurea triennale/diploma accademico di 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livello (7)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di essere in possesso del seguente diploma universitario/laurea triennale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diploma AFAM di 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livello oltre al titolo di studio attualmente necessario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accesso al ruolo di appartenenza : _____________________________________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conseguito il __________________ presso ____________________________________________________________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con votazione finale ________________________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Corsi di perfezionamento/Master (8)</w:t>
      </w:r>
    </w:p>
    <w:p>
      <w:pPr>
        <w:pStyle w:val="Corpo"/>
        <w:spacing w:line="36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esame finale.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possibile dichiarare pi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un corso purch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conseguiti in anni accademici diversi)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Corsi di perfezionamento/Master (8)</w:t>
      </w:r>
    </w:p>
    <w:p>
      <w:pPr>
        <w:pStyle w:val="Corpo"/>
        <w:spacing w:line="36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esame finale.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possibile dichiarare pi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un corso purch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conseguiti in anni accademici diversi)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Laurea vecchio ordinamenti/specialistica/magistrale - Diplomi AFAM vecchio ordinamento o accademici di II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livello (7)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essere in possesso della seguente laurea/diploma AFAM oltre al titolo di studio attualmente necessario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accesso al ruolo di appartenenza ___________________________________________________________________ 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conseguita il __________________ presso __________________________________________________________ 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con votazione finale ________________________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Dottorato di Ricerca (9)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di essere in possesso del titolo di Dottorato di Ricerca  _________________________________________________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conseguito il___________________ presso__________________________________________________________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Frequenza del corso di aggiornamento-formazione linguistica e glottodidattica (per la sola scuola primaria) (10)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aver frequentato il corso di aggiornamento-formazione linguistica e glottodidattica compreso nei piani attuati dal Ministero presso ____________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anno scolastico ______________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Partecipazione agli esami di stato</w:t>
        <w:tab/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aver partecipato agli esami di stato  come presidente o commissario negli anni scolastici: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[ ] 1998/1999 presso: __________________________________________ presidente [ ]     commissario [ ] 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[ ] 1999/2000 presso: __________________________________________ presidente [ ]     commissario [ ]  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[ ] 2000/2001 presso: __________________________________________ presidente [ ]     commissario [ ] 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Docenti utilizzati in altra classe di concorso per la quale sono abilitati e per la quale chiedono il passaggio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di essere stato utilizzato negli anni scolastici</w:t>
        <w:tab/>
      </w:r>
    </w:p>
    <w:p>
      <w:pPr>
        <w:pStyle w:val="Corpo"/>
        <w:ind w:left="2832"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 presso_____________________________________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_________________ presso_____________________________________</w:t>
      </w:r>
    </w:p>
    <w:p>
      <w:pPr>
        <w:pStyle w:val="Corpo"/>
        <w:ind w:left="2832"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 presso_____________________________________</w:t>
      </w:r>
    </w:p>
    <w:p>
      <w:pPr>
        <w:pStyle w:val="Corpo"/>
        <w:ind w:left="2832"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 presso_____________________________________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nella classe di concorso______________________________ e di richiedere il passaggio per la medesima classe   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Servizio per almeno 3 anni nelle scuole carcerarie/ospedaliere - corsi serali - posti nei centri per 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istruzione degli adulti (CTP/CPIA)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di avere prestato servizio negli anni scolastici</w:t>
        <w:tab/>
      </w:r>
    </w:p>
    <w:p>
      <w:pPr>
        <w:pStyle w:val="Corpo"/>
        <w:ind w:left="2832"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 presso_____________________________________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_________________ presso_____________________________________</w:t>
      </w:r>
    </w:p>
    <w:p>
      <w:pPr>
        <w:pStyle w:val="Corpo"/>
        <w:ind w:left="2832"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 presso_____________________________________</w:t>
      </w:r>
    </w:p>
    <w:p>
      <w:pPr>
        <w:pStyle w:val="Corpo"/>
        <w:ind w:left="2832"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 presso_____________________________________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e di avere diritto alla priorit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nella mobilit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verso le medesime istituzioni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Titolo CLIL livello C1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essere in possesso della certificazione del livello C1 del QCER, di aver frequentato il corso metodologico CLIL presso _________________________________________________ e di aver superato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esame finale.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Titoli CLIL non livello C1 (competenza linguistica B2 non certificata, con frequenza del corso ed esame finale)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essere in possesso della certificazione del livello C1 del QCER, di aver svolto il corso metodologico CLIL presso _______________________________________________ e di aver ottenuto il relativo attestato di frequenza.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c0c0c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ALTRE DICHIARAZIONI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[  ]  </w:t>
        <w:tab/>
        <w:t xml:space="preserve">Dichiarazione possesso requisiti per passaggio di cattedra o di ruolo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-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aver superato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anno di formazione e prova nel ruolo di appartenenza;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-  di aver conseguito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abilitazione per la classe di concorso/posto___________________________________________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a seguito di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(11)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(indicare il tipo di procedura, gli estremi del bando e dall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U.S.P. o Sovrintendenza interessato)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e di aver riportato la seguente votazione 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di essere in possesso del diploma di maturit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magistrale conseguito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anno scolastico____________________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presso____________________________________________________ il __________________________________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[  ]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di essere in possesso del seguente diploma di maturit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utile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alle classi di concorso della tabella C (ITP) conseguito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anno scolastico_________________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presso____________________________________________________ il __________________________________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]</w:t>
        <w:tab/>
        <w:t>Specializzazione sul sostegno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aver conseguito il titolo di specializzazione monovalente (udito-vista- psicofisici), polivalente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insegnamento      su posti di sostegno nella scuola ____________________________________ conseguito il _____________________ presso ________________________________________________________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[  ]</w:t>
        <w:tab/>
        <w:t>Specializzazione sul sostegno da conseguire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frequentare: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corso di specializzazione universitario per il sostegno (DM 141/17 come integrato dal DM 226/17)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corso di riconversione per il sostegno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su posti di sostegno nella scuola ____________________________________ </w:t>
      </w:r>
    </w:p>
    <w:p>
      <w:pPr>
        <w:pStyle w:val="Corpo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presso __________________________________________________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 riserva, qualora consegua il titolo entro i termini previsti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OM 203/19 (Art. 3 comma 10), di integrare/sostituire la domanda di mobilit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presentata.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[  ] </w:t>
        <w:tab/>
        <w:t>Personale trasferito d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ufficio nell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ottennio  precedente che chiede la continuit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di essere stat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…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trasferit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…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ufficio da ____________________________________________________________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scuola dalla quale si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stati trasferiti d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ufficio nell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ultimo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ottennio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[a partire dall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a.s. 2012/2013]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anno scolastico _____________ e di aver sempre richiesto la medesima sede nelle domande di trasferimento negli anni scolastici successivi: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2013/2014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2014/2015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2015/2016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2016/2017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2017/2018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2018/2019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2019/2020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1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3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[  ]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23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4</w:t>
      </w:r>
    </w:p>
    <w:p>
      <w:pPr>
        <w:pStyle w:val="Corpo"/>
        <w:ind w:firstLine="708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di non aver fruito, nei medesimi anni scolastici,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assegnazione provvisoria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data_____________________                                                                                   Firma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page"/>
      </w:r>
    </w:p>
    <w:p>
      <w:pPr>
        <w:pStyle w:val="Corpo"/>
        <w:spacing w:line="48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Note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(1)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 punti A-1, A-2 e A-3 sono alternativi tra loro. 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punteggio spetta per il comune di residenza dei familiari a condizione che essi, alla data di pubblicazione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ordinanza, vi risiedano effettivamente con iscrizione anagrafica da almeno tre mesi.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iscrizione anagrafica si prescinde quando si tratti di ricongiungimento al familiare trasferito per servizio nei tre mesi antecedenti alla data di pubblicazione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ordinanza. La OM chiarisce che si deroga da tale decorrenza anche nel caso di un figlio neonato.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punteggio di ricongiungimento e quello per la cura e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assistenza dei familiari spetta per le scuole del comune 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ambito o gli ambiti che comprendono il comune anche se coincidenti con la titolarit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scuola o ambito.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punteggio spetta anche nel caso in cui nel comune ove si registra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esigenza familiare non vi siano istituzioni scolastiche richiedibili (cio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 non comprendano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insegnamento del richiedente o sedi di organico) ovvero per il personale educativo, istituzioni educative richiedibili: in tal caso il punteggio sar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attribuito per tutte le scuole ovvero istituzioni educative del comune pi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vicino, secondo le tabelle di viciniorit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Tahoma" w:hAnsi="Tahoma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oppure per il comune sede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istituzione scolastica che abbia un plesso nel comune di residenza del familiare, ovvero nel comune per il quale sussistono le condizioni di cui alla lettera D della Tabella A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Parte II, purch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indicate fra le preferenze espresse; tale punteggio sar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attribuito anche nel caso in cui venga indicata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interessato una preferenza di ambito che comprenda predetto comune. 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(2)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Il punteggio va attribuito anche per i figli che compiono i sei anni o i diciotto tra il 1 gennaio e il 31 dicembre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anno in cui si effettua il trasferimento.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(3)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La valutazione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attribuita nei seguenti casi: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a) figlio minorato, ovvero coniuge o genitore, ricoverati permanentemente in un istituto di cura;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b) figlio minorato, ovvero coniuge o genitore bisognosi di cure continuative presso un istituto di cura tali da comportare di necessit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residenza nella sede dello istituto medesimo.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c) figlio tossicodipendente sottoposto ad un programma terapeutico e socio-riabilitativo da attuare presso le strutture pubbliche o private, di cui agli artt.114, 118 e 122, D.P.R. 9/10/1990, n. 309, programma che comporti di necessit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domicilio nella sede della struttura stessa, ovvero, presso la residenza abituale con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assistenza del medico di fiducia come previsto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122, comma 3, citato D.P.R. n. 309/1990.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(4)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Nella mobilit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territoriale (trasferimenti) si valuta un solo concorso pubblico, in quella professionale possono essere valutati pi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concorsi pubblici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(5)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equiparata 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inclusione in graduatoria di merito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inclusione in terne di concorsi a cattedre negli istituti di istruzione artistica. Si precisa che i concorsi ordinari a posti della scuola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infanzia non sono valutabili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ambito della scuola primaria, cos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come, i concorsi ordinari a posti della scuola secondaria di I grado non sono valutabili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ambito degli istituti della secondaria di II grado ed artistica; analogamente i concorsi ordinari a posti di insegnante diplomato nella scuola secondaria di II grado sono valutabili esclusivamente nell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ambito del ruolo dei docenti diplomati.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concorsi ordinari a posti di personale educativo sono da considerare di livello pari ai concorsi della scuola primaria.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concorsi a posti di personale ispettivo e dirigente scolastico sono da considerare di livello superiore rispetto ai concorsi a posti di insegnamento.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 norma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art. 16, ultimo comma, del D.L. 30.1.76, n. 13, convertito con modificazioni nella l. 30/3/76, n. 88 il concorso a cattedre di educazione fisica, indetto con il D.M. 5/5/73 - i cui atti sono stati approvati con D.M. 28/2/80 -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valevole esclusivamente per cattedre nella scuola secondaria di primo grado.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Sono ovviamente esclusi i concorsi riservati per il conseguimento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abilitazione o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idoneit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insegnamento e la partecipazione a concorsi ordinari ai soli fini del conseguimento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abilitazione.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Ai sensi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5 del D.M. 5 maggio 1973, sono esclusi coloro che hanno conseguito la sola abilitazione riportando un punteggio inferiore a 52,50/75 nei concorsi ordinari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 posti e cattedre nella scuola banditi antecedentemente alla legge 270/82.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Tale punteggio spetta anche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accesso a tutte le classi di concorso appartenenti allo stesso ambito disciplinare per il quale si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conseguita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idoneit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un concorso ordinario per esami e titoli bandito in attuazione della legge 124/1999.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OM chiarisce che nel concorso per titoli ed esami del personale docente di cui al D.D.G. n.105-106-107 del 23.02.2016, il punteggio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riconosciuto a coloro che si trovano utilmente collocati nella graduatoria di merito.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(6)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Il punteggio va attribuito al personale in possesso di laurea. Vanno riconosciuti oltre ai corsi previsti dagli statuti delle universit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(art. 6 legge n. 341/90), ovvero attivati con provvedimento rettorale presso le scuole di specializzazione di cui al D.P.R. 162/82 (art. 4 - 1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comma, legge n. 341/90) anche i corsi previsti dalla legge n. 341/90, art. 8 e realizzati dalle universit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attraverso i propri consorzi anche di diritto privato nonch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corsi attivati dalle universit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avvalendosi della collaborazione di soggetti pubblici e privati con facolt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prevedere la costituzione di apposite convenzioni (art. 8 legge n. 341/90) nonch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corsi previsti dal decreto 3.11.1999, n. 509 e successive modifiche ed integrazioni.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Sono assimilati ai diplomi di specializzazione i diplomi di perfezionamento post-laurea, previsti dal precedente ordinamento universitario, qualora siano conseguiti a conclusione di corsi che presentino le stesse caratteristiche dei corsi di specializzazione (durata minima biennale, esami specifici per ogni materia nel corso dei singoli anni e un esame finale).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 precisa che non rientra fra quelli valutabili il titolo di Specializzazione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insegnamento ad alunni in situazione di disabilit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cui al D.P.R. 970/75, rilasciato anche con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eventuale riferimento alla Legge 341/90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commi 4, 6 e 8. Analogamente non si valutano i titoli rilasciati dalle Scuole di Specializzazione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insegnamento nella scuola secondaria (SISS). Detti titoli non possono essere, infatti, considerati titoli generali aggiuntivi in quanto validi sia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ai ruoli sia per il passaggio.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punteggio spetta per il titolo aggiuntivo a quello necessario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appartenenza o per il conseguimento del passaggio richiesto. Il diploma di laurea in scienze motorie non 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diritto ad avvalersi di ulteriore punteggio rispetto al diploma di Istituto Superiore di Educazione Fisica (ISEF).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(7)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La laurea triennale o il diploma accademico di I livello (AFAM) che consente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alla laurea specialistica/magistrale o diploma specialistico di II livello (AFAM), qualora conseguito, non d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diritto ad avvalersi di ulteriore punteggio.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 diploma di laurea in scienze della formazione primaria non si valuta in quanto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un titolo richiesto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di appartenenza. Pertanto alla laurea in scienze della formazione primaria con indirizzo-infanzia, titolo non utile ai fini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della scuola primaria, deve essere attribuito il punteggio di n. 5 punti in quanto titolo aggiuntivo a quello necessario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di appartenenza; ai docenti in ruolo nella scuola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infanzia che siano in possesso di laurea in scienze della formazione primaria con indirizzo-primaria, titolo non utile ai fini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della scuola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infanzia, verr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riconosciuto il punteggio di n. 5 punti in quanto titolo aggiuntivo a quello necessario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di appartenenza.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diploma di laurea in Didattica della musica non si valuta: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- ai docenti titolari delle classi di concorso A-29 (ex A031) e A-30 (ex A032) in quanto titolo richiesto per 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al ruolo di appartenenza;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- ai docenti titolari della classe di concorso A-56 (ex A077) qualora riconosciuto come titolo valido ope legis ai fini dell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 tale classe di concorso (art. 1, comma 2 bis del D.L. 3 luglio 2001, n. 255, convertito con modificazioni dalla L. n. 333/2001; art. 2, comma 4 bis del D.L. n. 97/2004, convertito con modificazioni dalla L. n. 143/2004; art. 1, comma 605 L. n. 296/2006).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(8)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Il punteggio pu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essere attribuito anche al personale diplomato. I corsi tenuti a decorrere dall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anno accademico 2005/06 saranno valutati esclusivamente se di durata annuale, con 1500 ore complessive di impegno, con un riconoscimento di 60 CFU e con esame finale.</w:t>
      </w: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(9)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Si valuta un solo titolo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(10)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Il punteggio viene attribuito per il conseguimento di un solo titolo linguistico.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(11)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Elenco concorsi e sessioni abilitanti.</w:t>
      </w:r>
    </w:p>
    <w:p>
      <w:pPr>
        <w:pStyle w:val="Corpo"/>
        <w:jc w:val="both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SCUOLA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INFANZIA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272; 3.9.82 - Conc. Ord. Scuola Materna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90; 9.3.84 - Conc. Ord. Scuola Materna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217; 29.7.86 - Conc. Ord. Scuola Materna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23.3.90 - Conc. Ord. Scuola Materna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D.D.G. 6.4.99 - Conc. Ord. Scuola Materna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153/99 Ab. Ris. Scuola Materna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33/2000 - Ab. Ris. Scuola Materna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1/01 - Ab. Ris. Scuola Materna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DM 21/05 - Ab. Ris. Scuola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Infanzia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DM 85/05 - Ab. Ris. Scuola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Infanzia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48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DDG 92/12 - Conc. Ord. Scuola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Infanzia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216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DDG 105/16 - 107/16 -  </w:t>
            </w:r>
            <w:r>
              <w:rPr>
                <w:shd w:val="clear" w:color="auto" w:fill="ffffff"/>
                <w:rtl w:val="0"/>
                <w:lang w:val="it-IT"/>
              </w:rPr>
              <w:t>Concorso titoli ed esami, per posti comuni e sostegno scuola dell</w:t>
            </w:r>
            <w:r>
              <w:rPr>
                <w:shd w:val="clear" w:color="auto" w:fill="ffffff"/>
                <w:rtl w:val="0"/>
                <w:lang w:val="it-IT"/>
              </w:rPr>
              <w:t>’</w:t>
            </w:r>
            <w:r>
              <w:rPr>
                <w:shd w:val="clear" w:color="auto" w:fill="ffffff"/>
                <w:rtl w:val="0"/>
                <w:lang w:val="it-IT"/>
              </w:rPr>
              <w:t>infanzia</w:t>
            </w:r>
          </w:p>
        </w:tc>
      </w:tr>
    </w:tbl>
    <w:p>
      <w:pPr>
        <w:pStyle w:val="Corpo"/>
        <w:widowControl w:val="0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SCUOLA PRIMARIA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68; 20.03.75 - Conc. Ord. Scuola Element.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3/9/82 - Conc. Ord. Scuola Element.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1/12/84 - Conc. Ord. Scuola Element.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5/4/90 - Conc. Ris. Scuola Element.</w:t>
              <w:tab/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23.3.90 - Conc. Ord. Scuola Element.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20.10.94 - Conc. Ord. Scuola Element.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D.D.G. - 2.4.99 - Conc. Ord. Scuola Element.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153/99 - Ab. Ris. Scuola Element.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33/2000 - Ab. Riserv. Scuola Element.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1/01 - Ab. Ris. Scuola Element.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DM 21/05 - Ab. Ris. Scuola Primaria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DM 85/05 - Ab. Ris. Scuola Primaria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DDG 92/12 - Conc. Ord. Scuola Primaria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 xml:space="preserve">DDG 105/16 - 107/16 - </w:t>
            </w:r>
            <w:r>
              <w:rPr>
                <w:shd w:val="clear" w:color="auto" w:fill="ffffff"/>
                <w:rtl w:val="0"/>
                <w:lang w:val="it-IT"/>
              </w:rPr>
              <w:t>Concorso titoli ed esami, per posti comuni e sostegno scuola primaria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SCUOLA SECONDARIA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L. 463/78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02/09/82 ab. ris. Artt. 35 e 76 L. 270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04/09/82 Conc. Ord. Scuola sup.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04/09/82 Conc. Ord. Scuola Media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29/12/84 Conc. Ord. Scuola sup.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29/12/84 Conc. Ord. Scuola Media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170 del 20/06/88 - Ab. ris. Scuola sup.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394 del 18/11/89 - Ab. ris. Scuola Media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23/03/90 - Conc. Ord. Scuola media e sup.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D.M. 23/01/94 corsi di riconversione prof.le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395 del 18/11/89 - Ab. ris. Scuola sup.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99 del 09/04/90 - Ab. ris. Scuola Media (Private)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 xml:space="preserve">O.M. 100 del 09/04/90 - Ab. ris. Scuola sup. (Private)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79 del 26/03/90 - Ab. ris. Ed. fisica e music. S.M.S.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D.D.G. 31/03/99 - Conc. Ord. Ambiti disciplinari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D.D.G. 01/04/99 - Conc. Ord. Classi di Concorso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153/99 - Ab. ris. L. 124/99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33/00 - Ab. ris. L. 124/99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O.M. 1/01 - Ab. ris. L. 124/99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 xml:space="preserve">DM 21/05 - Ab. ris. 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 xml:space="preserve">DM 85/05 - Ab. ris. 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DDG 92/12 - Conc. Ord.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 xml:space="preserve">DDG 106/16 - 107/16 -  </w:t>
            </w:r>
            <w:r>
              <w:rPr>
                <w:shd w:val="clear" w:color="auto" w:fill="ffffff"/>
                <w:rtl w:val="0"/>
                <w:lang w:val="it-IT"/>
              </w:rPr>
              <w:t>Concorso titoli ed esami, per posti comuni e sostegno scuola secondaria</w:t>
            </w:r>
          </w:p>
        </w:tc>
      </w:tr>
    </w:tbl>
    <w:p>
      <w:pPr>
        <w:pStyle w:val="Corpo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INSEGNAMENTI MUSICALI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Sessioni riservate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Ordinanza Ministeriale 6 agosto 1999, n. 202 Indizione di una sessione riservata di esami, finalizzata al conseguimento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abilitazione 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insegnamento di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strumento musicale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>nella scuola media, ai sensi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art. Il comma 9, e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art. 3, comma 2 lett. b della legge 3 maggio 1999 n. 124.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Decreto Ministeriale 8 novembre 2004</w:t>
            </w:r>
            <w:r>
              <w:rPr>
                <w:shd w:val="nil" w:color="auto" w:fill="auto"/>
                <w:rtl w:val="0"/>
                <w:lang w:val="it-IT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prot. n.</w:t>
            </w:r>
            <w:r>
              <w:rPr>
                <w:shd w:val="nil" w:color="auto" w:fill="auto"/>
                <w:rtl w:val="0"/>
                <w:lang w:val="it-IT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100 Attivazione corsi a.a. 2004/2005 - ai sensi della legge n. 143/04, articolo 2, commi 2, 4 e 4 bis - presso i Conservatori nell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ambito della Scuola di Didattica della Musica.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Decreto Ministeriale 28 settembre 2007 n. 137 Attivazione biennio di secondo livello per la formazione di docenti nella classe di concorso di educazione musicale (A031 e A032) e di strumento musicale (A033) articolo 3 comma 3.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Abilitazioni ope legis nella A077.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Legge 124/99 art. 11 comma 9 requisiti: abilitazione in educazione musicale + 360 giorni di servizio effettivo nell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insegnamento sperimentale di strumento musicale nella scuola media nel periodo compreso tra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anno scolastico 1989-1990 e il 25 maggio 1999, di cui almeno 180 giorni a decorrere dall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anno scolastico 1994/1995.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Ordinanza Ministeriale 2 gennaio 2001, n. 1 art. 6 comma 6. Requisiti: abilitazione in educazione musicale + 360 giorni di servizio effettivo nell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insegnamento sperimentale di strumento musicale nella scuola media nel periodo compreso tra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anno scolastico 1989/1990 e il 27 aprile 2000 di cui almeno 180 giorni a decorrere dall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anno scolastico 1994/1995.</w:t>
            </w:r>
          </w:p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Legge 296/06 art. 1 comma 605 lettera c), decimo periodo. Requisiti: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possesso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abilitazione in educazione musicale, conseguita entro la data di scadenza dei termini per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inclusione nelle graduatorie permanenti per il biennio 2005/2006-2006/2007 + inserimento negli elenchi compilati ai sensi del decreto del Ministro della pubblica istruzione 13 febbraio 1996, pubblicato nella Gazzetta Ufficiale n. 102 del 3 maggio 1996.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Abilitazione ope legis A031 e A032.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>D.L. 212/02 art. 6 comma 1 lettera a-bis. Requisiti: diploma conseguito al termine dei corsi di didattica della musica + diploma di scuola secondaria superiore + diploma di conservatorio.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hd w:val="nil" w:color="auto" w:fill="auto"/>
                <w:rtl w:val="0"/>
                <w:lang w:val="it-IT"/>
              </w:rPr>
              <w:t xml:space="preserve">DDG 106/16 - 107/16 -  </w:t>
            </w:r>
            <w:r>
              <w:rPr>
                <w:shd w:val="clear" w:color="auto" w:fill="ffffff"/>
                <w:rtl w:val="0"/>
                <w:lang w:val="it-IT"/>
              </w:rPr>
              <w:t>Concorso titoli ed esami, per posti comuni e sostegno scuola secondaria.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426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819"/>
        <w:tab w:val="right" w:pos="9612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