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pBdr>
          <w:top w:val="single" w:color="c0504d" w:sz="16" w:space="0" w:shadow="0" w:frame="0"/>
          <w:left w:val="single" w:color="c0504d" w:sz="16" w:space="0" w:shadow="0" w:frame="0"/>
          <w:bottom w:val="single" w:color="c0504d" w:sz="16" w:space="0" w:shadow="0" w:frame="0"/>
          <w:right w:val="single" w:color="c0504d" w:sz="16" w:space="0" w:shadow="0" w:frame="0"/>
        </w:pBdr>
        <w:spacing w:after="666"/>
        <w:ind w:right="421"/>
        <w:jc w:val="right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SCUOLA SECONDARIA DI PRIMO GRADO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it-IT"/>
        </w:rPr>
        <w:t xml:space="preserve">                                                                            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44"/>
          <w:szCs w:val="44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it-IT"/>
        </w:rPr>
        <w:t xml:space="preserve">                                                                              </w:t>
      </w:r>
      <w:r>
        <w:rPr>
          <w:rFonts w:ascii="Times New Roman" w:cs="Times New Roman" w:hAnsi="Times New Roman" w:eastAsia="Times New Roman"/>
          <w:sz w:val="44"/>
          <w:szCs w:val="44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800100" cy="749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111958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4"/>
          <w:szCs w:val="44"/>
          <w:shd w:val="clear" w:color="auto" w:fill="ffffff"/>
          <w:rtl w:val="0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center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Ministero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1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Istruzione e del Merito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center"/>
        <w:rPr>
          <w:rFonts w:ascii="Times Roman" w:cs="Times Roman" w:hAnsi="Times Roman" w:eastAsia="Times Roman"/>
          <w:i w:val="0"/>
          <w:iCs w:val="0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Ufficio Scolastico Regionale per il Lazio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  <w:lang w:val="pt-PT"/>
        </w:rPr>
        <w:t xml:space="preserve">ISTITUTO COMPRENSIVO - I.C. ARDEA II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center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 xml:space="preserve">Via Tanaro snc - 00040 Ardea (RM)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</w:rPr>
        <w:t>☎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+390691010779 C.F. 97714470586 - C.M. RMIC8DA006 -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center"/>
        <w:rPr>
          <w:rFonts w:ascii="Times Roman" w:cs="Times Roman" w:hAnsi="Times Roman" w:eastAsia="Times Roman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E-mail </w:t>
      </w:r>
      <w:r>
        <w:rPr>
          <w:rFonts w:ascii="Times New Roman" w:hAnsi="Times New Roman"/>
          <w:outline w:val="0"/>
          <w:color w:val="0000ff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0000FF"/>
            </w14:solidFill>
          </w14:textFill>
        </w:rPr>
        <w:t>RMIC8DA006@ISTRUZIONE.IT</w:t>
      </w:r>
      <w:r>
        <w:rPr>
          <w:rFonts w:ascii="Times New Roman" w:hAnsi="Times New Roman"/>
          <w:outline w:val="0"/>
          <w:color w:val="000000"/>
          <w:sz w:val="22"/>
          <w:szCs w:val="2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 xml:space="preserve">PEC </w:t>
      </w:r>
      <w:r>
        <w:rPr>
          <w:rFonts w:ascii="Times New Roman" w:hAnsi="Times New Roman"/>
          <w:outline w:val="0"/>
          <w:color w:val="0000ff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0000FF"/>
            </w14:solidFill>
          </w14:textFill>
        </w:rPr>
        <w:t xml:space="preserve">RMIC8DA006@PEC.ISTRUZIONE.IT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sz w:val="44"/>
          <w:szCs w:val="44"/>
          <w:shd w:val="clear" w:color="auto" w:fill="ffffff"/>
          <w:rtl w:val="0"/>
        </w:rPr>
      </w:pPr>
    </w:p>
    <w:p>
      <w:pPr>
        <w:pStyle w:val="Titolo 1"/>
        <w:ind w:left="284" w:right="185" w:firstLine="0"/>
        <w:jc w:val="center"/>
      </w:pPr>
      <w:r>
        <w:rPr>
          <w:sz w:val="44"/>
          <w:szCs w:val="44"/>
          <w:rtl w:val="0"/>
          <w:lang w:val="it-IT"/>
        </w:rPr>
        <w:t>P</w:t>
      </w:r>
      <w:r>
        <w:rPr>
          <w:rtl w:val="0"/>
          <w:lang w:val="it-IT"/>
        </w:rPr>
        <w:t xml:space="preserve">IANO </w:t>
      </w:r>
      <w:r>
        <w:rPr>
          <w:sz w:val="44"/>
          <w:szCs w:val="44"/>
          <w:rtl w:val="0"/>
          <w:lang w:val="it-IT"/>
        </w:rPr>
        <w:t>E</w:t>
      </w:r>
      <w:r>
        <w:rPr>
          <w:rtl w:val="0"/>
          <w:lang w:val="it-IT"/>
        </w:rPr>
        <w:t xml:space="preserve">DUCATIVO </w:t>
      </w:r>
      <w:r>
        <w:rPr>
          <w:sz w:val="44"/>
          <w:szCs w:val="44"/>
          <w:rtl w:val="0"/>
          <w:lang w:val="it-IT"/>
        </w:rPr>
        <w:t>I</w:t>
      </w:r>
      <w:r>
        <w:rPr>
          <w:rtl w:val="0"/>
          <w:lang w:val="it-IT"/>
        </w:rPr>
        <w:t>NDIVIDUALIZZATO</w:t>
      </w:r>
    </w:p>
    <w:p>
      <w:pPr>
        <w:pStyle w:val="Normale"/>
        <w:spacing w:after="199"/>
        <w:ind w:right="11"/>
        <w:jc w:val="center"/>
      </w:pPr>
      <w:r>
        <w:rPr>
          <w:rFonts w:ascii="Times New Roman" w:hAnsi="Times New Roman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rtl w:val="0"/>
          <w:lang w:val="it-IT"/>
        </w:rPr>
        <w:t>ART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7,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L</w:t>
      </w:r>
      <w:r>
        <w:rPr>
          <w:rFonts w:ascii="Times New Roman" w:hAnsi="Times New Roman"/>
          <w:rtl w:val="0"/>
          <w:lang w:val="it-IT"/>
        </w:rPr>
        <w:t>GS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rtl w:val="0"/>
          <w:lang w:val="it-IT"/>
        </w:rPr>
        <w:t xml:space="preserve">APRILE </w:t>
      </w:r>
      <w:r>
        <w:rPr>
          <w:rFonts w:ascii="Times New Roman" w:hAnsi="Times New Roman"/>
          <w:sz w:val="28"/>
          <w:szCs w:val="28"/>
          <w:rtl w:val="0"/>
          <w:lang w:val="it-IT"/>
        </w:rPr>
        <w:t>2017,</w:t>
      </w:r>
      <w:r>
        <w:rPr>
          <w:rFonts w:ascii="Times New Roman" w:hAnsi="Times New Roman"/>
          <w:rtl w:val="0"/>
          <w:lang w:val="it-IT"/>
        </w:rPr>
        <w:t xml:space="preserve"> N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66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e s.m.i.) </w:t>
      </w:r>
    </w:p>
    <w:p>
      <w:pPr>
        <w:pStyle w:val="Normale"/>
        <w:spacing w:after="0" w:line="361" w:lineRule="auto"/>
        <w:ind w:left="14" w:right="1666" w:firstLine="3387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Anno Scolastico __________ </w:t>
      </w:r>
    </w:p>
    <w:p>
      <w:pPr>
        <w:pStyle w:val="Normale"/>
        <w:spacing w:after="0" w:line="361" w:lineRule="auto"/>
        <w:ind w:left="14" w:right="1666" w:hanging="14"/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ALUNNO/A ____________________________        </w:t>
      </w:r>
    </w:p>
    <w:p>
      <w:pPr>
        <w:pStyle w:val="Normale"/>
        <w:spacing w:after="211"/>
        <w:ind w:left="9" w:hanging="9"/>
      </w:pPr>
      <w:r>
        <w:rPr>
          <w:rFonts w:ascii="Times New Roman" w:hAnsi="Times New Roman"/>
          <w:rtl w:val="0"/>
          <w:lang w:val="it-IT"/>
        </w:rPr>
        <w:t xml:space="preserve">codice sostitutivo personale ____________  </w:t>
      </w:r>
    </w:p>
    <w:p>
      <w:pPr>
        <w:pStyle w:val="Titolo 2"/>
        <w:tabs>
          <w:tab w:val="center" w:pos="5596"/>
        </w:tabs>
        <w:spacing w:after="217"/>
        <w:ind w:right="0"/>
      </w:pPr>
      <w:r>
        <w:rPr>
          <w:rtl w:val="0"/>
          <w:lang w:val="it-IT"/>
        </w:rPr>
        <w:t xml:space="preserve">Classe _________________  </w:t>
        <w:tab/>
        <w:t xml:space="preserve"> Plesso o sede__________________  </w:t>
      </w:r>
    </w:p>
    <w:p>
      <w:pPr>
        <w:pStyle w:val="Normale"/>
        <w:spacing w:after="36"/>
        <w:ind w:left="9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rtl w:val="0"/>
          <w:lang w:val="it-IT"/>
        </w:rPr>
        <w:t>CCERTAMENTO DELLA CONDIZIONE DI DISABILIT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ET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EVOLUTIVA AI FINI DELL</w:t>
      </w:r>
      <w:r>
        <w:rPr>
          <w:rFonts w:ascii="Times New Roman" w:hAnsi="Times New Roman"/>
          <w:sz w:val="28"/>
          <w:szCs w:val="28"/>
          <w:rtl w:val="0"/>
          <w:lang w:val="it-IT"/>
        </w:rPr>
        <w:t>'</w:t>
      </w:r>
      <w:r>
        <w:rPr>
          <w:rFonts w:ascii="Times New Roman" w:hAnsi="Times New Roman"/>
          <w:rtl w:val="0"/>
          <w:lang w:val="it-IT"/>
        </w:rPr>
        <w:t xml:space="preserve">INCLUSIONE </w:t>
      </w:r>
    </w:p>
    <w:p>
      <w:pPr>
        <w:pStyle w:val="Titolo 3"/>
        <w:ind w:left="9" w:hanging="9"/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SCOLASTICA </w:t>
      </w:r>
      <w:r>
        <w:rPr>
          <w:rFonts w:ascii="Times New Roman" w:hAnsi="Times New Roman"/>
          <w:rtl w:val="0"/>
          <w:lang w:val="it-IT"/>
        </w:rPr>
        <w:t>rilasciato in data 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0" w:line="393" w:lineRule="auto"/>
        <w:ind w:left="9" w:right="3910" w:hanging="9"/>
        <w:rPr>
          <w:rFonts w:ascii="Times New Roman" w:cs="Times New Roman" w:hAnsi="Times New Roman" w:eastAsia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1639570</wp:posOffset>
            </wp:positionH>
            <wp:positionV relativeFrom="line">
              <wp:posOffset>0</wp:posOffset>
            </wp:positionV>
            <wp:extent cx="219710" cy="15557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line">
              <wp:posOffset>0</wp:posOffset>
            </wp:positionV>
            <wp:extent cx="216535" cy="15557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rtl w:val="0"/>
          <w:lang w:val="it-IT"/>
        </w:rPr>
        <w:t>Data scadenza o rivedibilit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:    ______________       Non indicata </w:t>
      </w:r>
    </w:p>
    <w:p>
      <w:pPr>
        <w:pStyle w:val="Normale"/>
        <w:spacing w:after="0" w:line="393" w:lineRule="auto"/>
        <w:ind w:left="9" w:right="3910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 xml:space="preserve">ROFILO DI FUNZIONAMENTO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 _______________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246"/>
        <w:ind w:left="9" w:hanging="9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Nella fase transitoria:  </w:t>
      </w:r>
    </w:p>
    <w:p>
      <w:pPr>
        <w:pStyle w:val="Normale"/>
        <w:spacing w:after="36"/>
        <w:ind w:left="9" w:hanging="9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20"/>
        <w:sym w:font="Webdings" w:char="F020"/>
        <w:sym w:font="Webdings" w:char="F020"/>
        <w:sym w:font="Webdings" w:char="F063"/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P</w:t>
      </w:r>
      <w:r>
        <w:rPr>
          <w:rFonts w:ascii="Times New Roman" w:hAnsi="Times New Roman"/>
          <w:rtl w:val="0"/>
          <w:lang w:val="it-IT"/>
        </w:rPr>
        <w:t xml:space="preserve">ROFILO DI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UNZIONAMENTO NON DISPONIBILE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36"/>
        <w:ind w:left="732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 xml:space="preserve">IAGNOSI FUNZIONALE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_________________ </w:t>
      </w:r>
    </w:p>
    <w:p>
      <w:pPr>
        <w:pStyle w:val="Normale"/>
        <w:spacing w:after="206"/>
        <w:ind w:left="732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 xml:space="preserve">ROFILO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 xml:space="preserve">INAMICO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 xml:space="preserve">UNZIONALE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 </w:t>
      </w:r>
    </w:p>
    <w:p>
      <w:pPr>
        <w:pStyle w:val="Titolo 3"/>
        <w:ind w:left="9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ROGETTO </w:t>
      </w:r>
      <w:r>
        <w:rPr>
          <w:rFonts w:ascii="Times New Roman" w:hAnsi="Times New Roman"/>
          <w:sz w:val="28"/>
          <w:szCs w:val="28"/>
          <w:rtl w:val="0"/>
          <w:lang w:val="it-IT"/>
        </w:rPr>
        <w:t>I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NDIVIDUALE    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Fonts w:ascii="Tahoma" w:hAnsi="Tahoma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redatto in data ___________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Fonts w:ascii="Tahoma" w:hAnsi="Tahoma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da redigere  </w:t>
      </w:r>
    </w:p>
    <w:p>
      <w:pPr>
        <w:pStyle w:val="Normale"/>
        <w:spacing w:after="0"/>
        <w:ind w:left="1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/>
        <w:ind w:left="14" w:firstLine="0"/>
      </w:pP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4"/>
        <w:gridCol w:w="3545"/>
      </w:tblGrid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6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ROVVISORIO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61"/>
            </w:tcMar>
            <w:vAlign w:val="top"/>
          </w:tcPr>
          <w:p>
            <w:pPr>
              <w:pStyle w:val="Normale"/>
              <w:spacing w:after="0"/>
              <w:ind w:left="2" w:right="81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PPROVAZIONE DEL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PEI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PRIMA SOTTOSCRIZIONE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19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 INTERMEDIA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right" w:pos="332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ERIFICA FINALE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SUCCESSIVO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1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right" w:pos="332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81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Titolo 3"/>
        <w:keepLines w:val="0"/>
        <w:pBdr>
          <w:top w:val="nil"/>
          <w:left w:val="nil"/>
          <w:bottom w:val="single" w:color="000000" w:sz="4" w:space="0" w:shadow="0" w:frame="0"/>
          <w:right w:val="nil"/>
        </w:pBdr>
        <w:ind w:left="79" w:hanging="11"/>
      </w:pPr>
      <w:r>
        <w:rPr>
          <w:rtl w:val="0"/>
          <w:lang w:val="it-IT"/>
        </w:rPr>
        <w:t>Composizione del GLO - Gruppo di Lavoro Operativo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inclusione </w:t>
      </w:r>
    </w:p>
    <w:p>
      <w:pPr>
        <w:pStyle w:val="Normale"/>
        <w:keepNext w:val="1"/>
        <w:spacing w:after="0"/>
        <w:ind w:left="11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Art. 15, commi 10 e 11 della L. 104/1992 (come modif. dal D.Lgs 96/2019)  </w:t>
      </w:r>
    </w:p>
    <w:p>
      <w:pPr>
        <w:pStyle w:val="Normale"/>
        <w:keepNext w:val="1"/>
        <w:spacing w:after="0"/>
        <w:ind w:left="11" w:firstLine="0"/>
      </w:pPr>
    </w:p>
    <w:tbl>
      <w:tblPr>
        <w:tblW w:w="1066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7"/>
        <w:gridCol w:w="3004"/>
        <w:gridCol w:w="3608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4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44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keepNext w:val="1"/>
        <w:widowControl w:val="0"/>
        <w:spacing w:after="0" w:line="240" w:lineRule="auto"/>
        <w:ind w:left="410" w:hanging="410"/>
      </w:pPr>
    </w:p>
    <w:p>
      <w:pPr>
        <w:pStyle w:val="Normale"/>
        <w:spacing w:after="117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Eventuali modifiche o integrazioni alla composizione del GLO, successive alla prima convocazione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Data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Variazione (nuovo membro, sostituzione, decadenza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4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1. Quadro informativo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08"/>
        <w:ind w:left="505" w:firstLine="0"/>
      </w:pPr>
      <w:r>
        <w:rPr>
          <w:rFonts w:ascii="Tahoma" w:hAnsi="Tahoma"/>
          <w:sz w:val="18"/>
          <w:szCs w:val="18"/>
          <w:rtl w:val="0"/>
          <w:lang w:val="it-IT"/>
        </w:rPr>
        <w:t>Situazione familiare / descrizione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alunno/a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77"/>
        <w:ind w:left="505" w:firstLine="0"/>
      </w:pPr>
      <w:r>
        <w:rPr>
          <w:rFonts w:ascii="Tahoma" w:hAnsi="Tahoma"/>
          <w:sz w:val="18"/>
          <w:szCs w:val="18"/>
          <w:rtl w:val="0"/>
          <w:lang w:val="it-IT"/>
        </w:rPr>
        <w:t>A cura dei genitori o esercenti la responsabilit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genitoriale ovvero di altri componenti del GLO</w:t>
      </w:r>
      <w:r>
        <w:rPr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spacing w:after="189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2. Elementi generali desunti dal Profilo di Funzionamento </w:t>
      </w:r>
    </w:p>
    <w:p>
      <w:pPr>
        <w:pStyle w:val="Normale"/>
        <w:spacing w:after="77"/>
        <w:ind w:left="14" w:firstLine="0"/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o, se non disponibile, dalla Diagnosi Funzionale e dal Profilo dinamico funzionale (ove compilato)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28" w:lineRule="auto"/>
        <w:ind w:left="530" w:hanging="10"/>
        <w:jc w:val="both"/>
      </w:pPr>
      <w:r>
        <w:rPr>
          <w:rFonts w:ascii="Tahoma" w:hAnsi="Tahoma"/>
          <w:sz w:val="21"/>
          <w:szCs w:val="21"/>
          <w:rtl w:val="0"/>
          <w:lang w:val="it-IT"/>
        </w:rPr>
        <w:t xml:space="preserve">Sintetica descrizione, considerando in particolare le dimensioni sulle quali va previsto l'intervento e che andranno  quindi analizzate nel presente PEI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2" w:line="249" w:lineRule="auto"/>
        <w:ind w:left="530" w:hanging="10"/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____________________________________________________________________________________________________ ____________________________________________________________________________________________________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2" w:line="249" w:lineRule="auto"/>
        <w:ind w:left="530" w:hanging="10"/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____________________________________________________________________________________________________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5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6"/>
            </w:tcMar>
            <w:vAlign w:val="center"/>
          </w:tcPr>
          <w:p>
            <w:pPr>
              <w:pStyle w:val="Normale"/>
              <w:spacing w:after="0"/>
              <w:ind w:right="66"/>
              <w:jc w:val="both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In base alle indicazioni del Profilo di Funzionamento (o, se non 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stato ancora redatto, della Diagnosi Funzionale e del Profilo Dinamico Funzionale) sono individuate le dimensioni rispetto alle quali 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>necessario definire nel PEI specifici interventi. Le Sezioni del PEI non coinvolte vengono omesse.</w:t>
            </w:r>
            <w:r>
              <w:rPr>
                <w:rFonts w:ascii="Tahoma Bold" w:hAnsi="Tahoma Bol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spacing w:after="4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Socializzazione/Interazione/Relazione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4A/5A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bidi w:val="0"/>
              <w:spacing w:after="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Comunicazione/Linguaggio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4B/5B 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Autonomia/Orientamento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4C/5C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</w:tabs>
              <w:bidi w:val="0"/>
              <w:spacing w:after="0"/>
              <w:ind w:left="1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Cognitiva, Neuropsicologica e dell'Apprendimento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 4D/5D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96"/>
        <w:ind w:left="14" w:firstLine="0"/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3. Raccordo con il Progetto Individuale </w:t>
      </w:r>
      <w:r>
        <w:rPr>
          <w:rFonts w:cs="Arial Unicode MS" w:eastAsia="Arial Unicode MS"/>
          <w:sz w:val="20"/>
          <w:szCs w:val="20"/>
          <w:rtl w:val="0"/>
          <w:lang w:val="it-IT"/>
        </w:rPr>
        <w:t>di cui all</w:t>
      </w:r>
      <w:r>
        <w:rPr>
          <w:rFonts w:cs="Arial Unicode MS" w:eastAsia="Arial Unicode MS" w:hint="default"/>
          <w:sz w:val="20"/>
          <w:szCs w:val="20"/>
          <w:rtl w:val="0"/>
          <w:lang w:val="it-IT"/>
        </w:rPr>
        <w:t>’</w:t>
      </w:r>
      <w:r>
        <w:rPr>
          <w:rFonts w:cs="Arial Unicode MS" w:eastAsia="Arial Unicode MS"/>
          <w:sz w:val="20"/>
          <w:szCs w:val="20"/>
          <w:rtl w:val="0"/>
          <w:lang w:val="it-IT"/>
        </w:rPr>
        <w:t xml:space="preserve">art. 14 della Legge 328/2000 </w:t>
      </w:r>
    </w:p>
    <w:p>
      <w:pPr>
        <w:pStyle w:val="Normale"/>
        <w:spacing w:after="0"/>
        <w:ind w:left="51" w:firstLine="0"/>
      </w:pPr>
    </w:p>
    <w:p>
      <w:pPr>
        <w:pStyle w:val="Normale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4" w:line="228" w:lineRule="auto"/>
        <w:rPr>
          <w:sz w:val="21"/>
          <w:szCs w:val="21"/>
          <w:lang w:val="it-IT"/>
        </w:rPr>
      </w:pPr>
      <w:r>
        <w:rPr>
          <w:rFonts w:ascii="Tahoma" w:hAnsi="Tahoma"/>
          <w:sz w:val="21"/>
          <w:szCs w:val="21"/>
          <w:rtl w:val="0"/>
          <w:lang w:val="it-IT"/>
        </w:rPr>
        <w:t>Sintesi dei contenuti del Progetto Individuale e sue modalit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sz w:val="21"/>
          <w:szCs w:val="21"/>
          <w:rtl w:val="0"/>
          <w:lang w:val="it-IT"/>
        </w:rPr>
        <w:t xml:space="preserve">di coordinamento e interazione con il presente PEI, tenendo conto delle considerazioni della famiglia. (Se il Progetto individuale 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sz w:val="21"/>
          <w:szCs w:val="21"/>
          <w:rtl w:val="0"/>
          <w:lang w:val="it-IT"/>
        </w:rPr>
        <w:t>stato gi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sz w:val="21"/>
          <w:szCs w:val="21"/>
          <w:rtl w:val="0"/>
          <w:lang w:val="it-IT"/>
        </w:rPr>
        <w:t>redatto)</w:t>
      </w:r>
      <w:r>
        <w:rPr>
          <w:rFonts w:ascii="Tahoma" w:cs="Tahoma" w:hAnsi="Tahoma" w:eastAsia="Tahoma"/>
          <w:sz w:val="21"/>
          <w:szCs w:val="21"/>
        </w:rPr>
        <w:br w:type="textWrapping"/>
      </w:r>
      <w:r>
        <w:br w:type="textWrapping"/>
        <w:br w:type="textWrapping"/>
      </w:r>
    </w:p>
    <w:p>
      <w:pPr>
        <w:pStyle w:val="Normale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4" w:line="228" w:lineRule="auto"/>
        <w:rPr>
          <w:sz w:val="21"/>
          <w:szCs w:val="21"/>
          <w:lang w:val="it-IT"/>
        </w:rPr>
      </w:pPr>
      <w:r>
        <w:rPr>
          <w:rFonts w:ascii="Tahoma" w:hAnsi="Tahoma"/>
          <w:sz w:val="21"/>
          <w:szCs w:val="21"/>
          <w:rtl w:val="0"/>
          <w:lang w:val="it-IT"/>
        </w:rPr>
        <w:t xml:space="preserve">Se il Progetto individuale 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sz w:val="21"/>
          <w:szCs w:val="21"/>
          <w:rtl w:val="0"/>
          <w:lang w:val="it-IT"/>
        </w:rPr>
        <w:t xml:space="preserve">stato richiesto e deve ancora essere redatto: 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  <w:lang w:val="it-IT"/>
        </w:rPr>
        <w:t>indicazioni da considerare nella redazione del Progetto individuale di cui all</w:t>
      </w:r>
      <w:r>
        <w:rPr>
          <w:rFonts w:ascii="Tahoma" w:hAnsi="Tahoma" w:hint="default"/>
          <w:sz w:val="21"/>
          <w:szCs w:val="21"/>
          <w:rtl w:val="0"/>
          <w:lang w:val="it-IT"/>
        </w:rPr>
        <w:t>’</w:t>
      </w:r>
      <w:r>
        <w:rPr>
          <w:rFonts w:ascii="Tahoma" w:hAnsi="Tahoma"/>
          <w:sz w:val="21"/>
          <w:szCs w:val="21"/>
          <w:rtl w:val="0"/>
          <w:lang w:val="it-IT"/>
        </w:rPr>
        <w:t xml:space="preserve">articolo 14 Legge n. 328/00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  <w:rPr>
          <w:rFonts w:ascii="Tahoma" w:cs="Tahoma" w:hAnsi="Tahoma" w:eastAsia="Tahoma"/>
          <w:sz w:val="21"/>
          <w:szCs w:val="2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387" w:line="249" w:lineRule="auto"/>
        <w:ind w:left="369" w:hanging="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>4. Osservazioni sull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 xml:space="preserve">alunno/a per progettare gli interventi di sostegno didattico </w:t>
      </w:r>
    </w:p>
    <w:p>
      <w:pPr>
        <w:pStyle w:val="Normale"/>
        <w:spacing w:after="0"/>
        <w:ind w:left="81" w:firstLine="0"/>
      </w:pPr>
      <w:r>
        <w:rPr>
          <w:rFonts w:ascii="Tahoma Bold" w:hAnsi="Tahoma Bold"/>
          <w:sz w:val="16"/>
          <w:szCs w:val="16"/>
          <w:rtl w:val="0"/>
          <w:lang w:val="it-IT"/>
        </w:rPr>
        <w:t>Punti di forza sui quali costruire gli interventi educativi e didattici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365"/>
        <w:ind w:left="52" w:firstLine="0"/>
      </w:pP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6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a. Dimensione della relazione,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interazione e della socializzazione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33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b. Dimensione della comunicazione e del 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0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c. Dimensione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autonomia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57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d. Dimensione cognitiva, neuropsicologica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117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365" w:line="240" w:lineRule="auto"/>
        <w:ind w:left="410" w:hanging="41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>5. Interventi per l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>alunno/a: obiettivi educativi e didattici, strumenti, strategie e modalit</w:t>
      </w:r>
      <w:r>
        <w:rPr>
          <w:rFonts w:cs="Arial Unicode MS" w:eastAsia="Arial Unicode MS" w:hint="default"/>
          <w:rtl w:val="0"/>
          <w:lang w:val="it-IT"/>
        </w:rPr>
        <w:t xml:space="preserve">à </w:t>
      </w:r>
    </w:p>
    <w:p>
      <w:pPr>
        <w:pStyle w:val="Normale"/>
        <w:spacing w:after="223"/>
        <w:ind w:left="52" w:firstLine="0"/>
      </w:pPr>
    </w:p>
    <w:p>
      <w:pPr>
        <w:pStyle w:val="Normale"/>
        <w:numPr>
          <w:ilvl w:val="0"/>
          <w:numId w:val="4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RELAZIONE / INTERAZIONE / SOCIALIZZAZIONE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→</w:t>
      </w:r>
      <w:r>
        <w:rPr>
          <w:rFonts w:ascii="Tahoma" w:hAnsi="Tahoma"/>
          <w:sz w:val="17"/>
          <w:szCs w:val="17"/>
          <w:rtl w:val="0"/>
          <w:lang w:val="it-IT"/>
        </w:rPr>
        <w:t xml:space="preserve"> si faccia riferimento alla sfera affettivo </w:t>
      </w:r>
    </w:p>
    <w:p>
      <w:pPr>
        <w:pStyle w:val="Normale"/>
        <w:spacing w:after="0"/>
        <w:ind w:left="3" w:firstLine="0"/>
      </w:pPr>
      <w:r>
        <w:rPr>
          <w:rFonts w:ascii="Tahoma" w:hAnsi="Tahoma"/>
          <w:sz w:val="17"/>
          <w:szCs w:val="17"/>
          <w:rtl w:val="0"/>
          <w:lang w:val="it-IT"/>
        </w:rPr>
        <w:t>relazionale, considerando 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area del s</w:t>
      </w:r>
      <w:r>
        <w:rPr>
          <w:rFonts w:ascii="Tahoma" w:hAnsi="Tahoma" w:hint="default"/>
          <w:sz w:val="17"/>
          <w:szCs w:val="17"/>
          <w:rtl w:val="0"/>
          <w:lang w:val="it-IT"/>
        </w:rPr>
        <w:t>é</w:t>
      </w:r>
      <w:r>
        <w:rPr>
          <w:rFonts w:ascii="Tahoma" w:hAnsi="Tahoma"/>
          <w:sz w:val="17"/>
          <w:szCs w:val="17"/>
          <w:rtl w:val="0"/>
          <w:lang w:val="it-IT"/>
        </w:rPr>
        <w:t>, il rapporto con gli altri, la motivazione verso la relazione consapevole, anche con il gruppo dei pari, le interazioni con gli adulti di riferimento nel contesto scolastico, la motivazione all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 xml:space="preserve">apprendimento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285" w:firstLine="0"/>
      </w:pPr>
    </w:p>
    <w:p>
      <w:pPr>
        <w:pStyle w:val="Normale"/>
        <w:numPr>
          <w:ilvl w:val="0"/>
          <w:numId w:val="5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COMUNICAZIONE / LINGUAGGIO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 xml:space="preserve">si faccia riferimento alla competenza linguistica, intesa come </w:t>
      </w:r>
    </w:p>
    <w:p>
      <w:pPr>
        <w:pStyle w:val="Normale"/>
        <w:spacing w:after="0"/>
        <w:ind w:left="9" w:hanging="9"/>
      </w:pPr>
      <w:r>
        <w:rPr>
          <w:rFonts w:ascii="Tahoma" w:hAnsi="Tahoma"/>
          <w:sz w:val="17"/>
          <w:szCs w:val="17"/>
          <w:rtl w:val="0"/>
          <w:lang w:val="it-IT"/>
        </w:rPr>
        <w:t>comprensione del linguaggio orale, produzione verbale e relativo uso comunicativo del linguaggio verbale o di linguaggi alternativi o integrativi; si consideri anche la dimensione comunicazionale, intesa come modalit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di interazione, presenza e tipologia di contenuti prevalenti, utilizzo di mezzi privilegiati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2"/>
        <w:gridCol w:w="7797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raggiungimento degli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285" w:firstLine="0"/>
      </w:pPr>
    </w:p>
    <w:p>
      <w:pPr>
        <w:pStyle w:val="Normale"/>
        <w:numPr>
          <w:ilvl w:val="0"/>
          <w:numId w:val="6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AUTONOMIA/ORIENTAMENTO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>si faccia riferimento all'autonomia della persona e all'autonomia sociale, alle dimensioni motorio-prassica (motricit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globale, 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fine, prassie semplici e complesse) e sensoriale (funzionalit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visiva, uditiva, tattile)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3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numPr>
          <w:ilvl w:val="0"/>
          <w:numId w:val="7"/>
        </w:numPr>
        <w:spacing w:after="0" w:line="240" w:lineRule="auto"/>
      </w:pPr>
    </w:p>
    <w:p>
      <w:pPr>
        <w:pStyle w:val="Normale"/>
        <w:spacing w:after="41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rtl w:val="0"/>
          <w:lang w:val="it-IT"/>
        </w:rPr>
        <w:t>D . Dimensione COGNITIVA, NEUROPSICOLOGICA E DELL'APPRENDIMENTO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→</w:t>
      </w:r>
      <w:r>
        <w:rPr>
          <w:rFonts w:ascii="Tahoma Bold" w:hAnsi="Tahoma Bold"/>
          <w:sz w:val="17"/>
          <w:szCs w:val="17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>capacit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mnesiche, </w:t>
      </w:r>
    </w:p>
    <w:p>
      <w:pPr>
        <w:pStyle w:val="Normale"/>
        <w:spacing w:after="0"/>
        <w:ind w:left="9" w:hanging="9"/>
      </w:pPr>
      <w:r>
        <w:rPr>
          <w:rFonts w:ascii="Tahoma" w:hAnsi="Tahoma"/>
          <w:sz w:val="17"/>
          <w:szCs w:val="17"/>
          <w:rtl w:val="0"/>
          <w:lang w:val="it-IT"/>
        </w:rPr>
        <w:t>intellettive e organizzazione spazio-temporale; livello di sviluppo raggiunto in ordine alle strategie utilizzate per la risoluzione di compiti propri per la fascia d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et</w:t>
      </w:r>
      <w:r>
        <w:rPr>
          <w:rFonts w:ascii="Tahoma" w:hAnsi="Tahoma" w:hint="default"/>
          <w:sz w:val="17"/>
          <w:szCs w:val="17"/>
          <w:rtl w:val="0"/>
          <w:lang w:val="it-IT"/>
        </w:rPr>
        <w:t>à</w:t>
      </w:r>
      <w:r>
        <w:rPr>
          <w:rFonts w:ascii="Tahoma" w:hAnsi="Tahoma"/>
          <w:sz w:val="17"/>
          <w:szCs w:val="17"/>
          <w:rtl w:val="0"/>
          <w:lang w:val="it-IT"/>
        </w:rPr>
        <w:t>, agli stili cognitivi, alla capacit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di integrare competenze diverse per la risoluzione di compiti, alle competenze di lettura, scrittura, calcolo, decodifica di testi o messaggi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0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eventualmente oggetto di revisione relativi alle Dimensioni interessate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conseguiti e valutazione sull'efficacia di interventi, strategie e strumenti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6. Osservazioni sul contesto: barriere e facilitatori  </w:t>
      </w:r>
    </w:p>
    <w:p>
      <w:pPr>
        <w:pStyle w:val="Normale"/>
        <w:spacing w:after="0"/>
        <w:ind w:left="51" w:firstLine="0"/>
        <w:rPr>
          <w:sz w:val="16"/>
          <w:szCs w:val="16"/>
        </w:rPr>
      </w:pP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>Osservazioni nel contesto scolastico - fisico, organizzativo, relazionale -  con indicazione delle barriere e dei facilitatori a seguito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osservazione sistematica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alunno o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alunna e della classe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233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" w:line="240" w:lineRule="auto"/>
        <w:ind w:left="410" w:hanging="41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keepNext w:val="1"/>
        <w:keepLines w:val="1"/>
        <w:spacing w:after="0"/>
        <w:ind w:left="51" w:firstLine="0"/>
      </w:pPr>
    </w:p>
    <w:p>
      <w:pPr>
        <w:pStyle w:val="Normale"/>
        <w:keepNext w:val="1"/>
        <w:spacing w:after="1"/>
        <w:ind w:left="11" w:hanging="11"/>
      </w:pPr>
      <w:r>
        <w:rPr>
          <w:rFonts w:ascii="Tahoma" w:hAnsi="Tahoma"/>
          <w:sz w:val="20"/>
          <w:szCs w:val="20"/>
          <w:rtl w:val="0"/>
          <w:lang w:val="it-IT"/>
        </w:rPr>
        <w:t>Tenendo conto di quanto definito nelle Sezioni 5 e 6,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descrivere gli interventi previsti sul contesto e sull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ambiente di apprendimento.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938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0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6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keepNext w:val="1"/>
        <w:widowControl w:val="0"/>
        <w:spacing w:after="1" w:line="240" w:lineRule="auto"/>
        <w:ind w:left="410" w:hanging="410"/>
      </w:pP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Normale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8. Interventi sul percorso curricolare  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>8.1 Modalit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di sostegno didattico e ulteriori interventi di inclusione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8"/>
          <w:szCs w:val="18"/>
          <w:rtl w:val="0"/>
          <w:lang w:val="it-IT"/>
        </w:rPr>
        <w:t>(anche con riferimento ad interventi di orientamento scolastico)</w:t>
      </w:r>
      <w:r>
        <w:rPr>
          <w:rFonts w:ascii="Tahoma Bold" w:hAnsi="Tahoma Bold"/>
          <w:rtl w:val="0"/>
          <w:lang w:val="it-IT"/>
        </w:rPr>
        <w:t xml:space="preserve"> </w:t>
      </w:r>
    </w:p>
    <w:tbl>
      <w:tblPr>
        <w:tblW w:w="10346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46"/>
      </w:tblGrid>
      <w:tr>
        <w:tblPrEx>
          <w:shd w:val="clear" w:color="auto" w:fill="ced7e7"/>
        </w:tblPrEx>
        <w:trPr>
          <w:trHeight w:val="1954" w:hRule="atLeast"/>
        </w:trPr>
        <w:tc>
          <w:tcPr>
            <w:tcW w:type="dxa" w:w="10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97" w:hanging="297"/>
      </w:pPr>
    </w:p>
    <w:p>
      <w:pPr>
        <w:pStyle w:val="Normale"/>
        <w:spacing w:after="0"/>
      </w:pPr>
      <w:r>
        <w:rPr>
          <w:rFonts w:ascii="Tahoma" w:hAnsi="Tahoma"/>
          <w:sz w:val="21"/>
          <w:szCs w:val="21"/>
          <w:rtl w:val="0"/>
          <w:lang w:val="it-IT"/>
        </w:rPr>
        <w:t xml:space="preserve"> </w:t>
      </w:r>
    </w:p>
    <w:p>
      <w:pPr>
        <w:pStyle w:val="Normale"/>
        <w:spacing w:after="69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>8.2 Progettazione disciplinare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(1) </w:t>
      </w: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 Interventi educativo-didattici, strategie, strumenti nelle diverse discipline/aree disciplinari  </w:t>
      </w: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(Anche nel caso in cui le discipline siano aggregate in aree disciplinari, la valutazione degli apprendimenti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sempre espressa per ciascuna disciplina)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10375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1"/>
        <w:gridCol w:w="7994"/>
      </w:tblGrid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78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78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8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______________________________________________________________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268" w:hanging="268"/>
      </w:pP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         (1) Compilare soltanto per le discipline/aree disciplinari per le quali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prevista una progettazione personalizzata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8.4 Criteri di valutazione del comportamento ed eventuali obiettivi specifici </w:t>
      </w:r>
    </w:p>
    <w:tbl>
      <w:tblPr>
        <w:tblW w:w="9784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7374"/>
      </w:tblGrid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3"/>
              <w:rPr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Comportamento: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agli stessi criteri adottati per la classe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ai seguenti criteri personalizzati e al raggiungimento dei seguenti obiettivi: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4" w:line="240" w:lineRule="auto"/>
        <w:ind w:left="268" w:hanging="268"/>
      </w:pPr>
    </w:p>
    <w:p>
      <w:pPr>
        <w:pStyle w:val="Normale"/>
        <w:spacing w:after="106"/>
        <w:ind w:left="37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ind w:left="28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br w:type="page"/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didattici conseguiti e valutazione sull'efficacia di interventi, strategie e strumenti riferiti anche all'ambiente di apprendimento.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rFonts w:ascii="Tahoma" w:hAnsi="Tahoma" w:hint="default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>di competenza di tutto il Consiglio di classe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268" w:hanging="268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9. Organizzazione generale del progetto di inclusione e utilizzo delle risorse </w:t>
      </w:r>
    </w:p>
    <w:p>
      <w:pPr>
        <w:pStyle w:val="Normale"/>
        <w:spacing w:after="208"/>
        <w:ind w:left="52" w:firstLine="0"/>
      </w:pP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Tabella orario settimanale </w:t>
      </w:r>
    </w:p>
    <w:p>
      <w:pPr>
        <w:pStyle w:val="Normale"/>
        <w:spacing w:after="0"/>
        <w:ind w:left="297" w:right="5411" w:hanging="283"/>
      </w:pPr>
      <w:r>
        <w:rPr>
          <w:rFonts w:ascii="Tahoma" w:hAnsi="Tahoma"/>
          <w:sz w:val="16"/>
          <w:szCs w:val="16"/>
          <w:rtl w:val="0"/>
          <w:lang w:val="it-IT"/>
        </w:rPr>
        <w:t xml:space="preserve">(da adattare - a cura della scuola - in base all'effettivo orario della classe)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9692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4"/>
        <w:gridCol w:w="1216"/>
        <w:gridCol w:w="1338"/>
        <w:gridCol w:w="1106"/>
        <w:gridCol w:w="381"/>
        <w:gridCol w:w="1458"/>
        <w:gridCol w:w="1458"/>
        <w:gridCol w:w="744"/>
        <w:gridCol w:w="587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Per ogni ora specificare: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- se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a scuola salvo assenze occasionali  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jc w:val="both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(se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sempre presente non serve specificare) </w:t>
            </w:r>
          </w:p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center" w:pos="4962"/>
              </w:tabs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l'insegnante di sostegno </w:t>
              <w:tab/>
              <w:t xml:space="preserve">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</w:t>
            </w:r>
          </w:p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l'assistente all'autonomia o alla comunicazione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Ass.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Wingdings" w:hAnsi="Wingdings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Sabato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8.00  - 9.00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9.00   - 10.00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8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10.00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11.00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8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11.00 - 12.00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12.00  - 13.00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97" w:hanging="297"/>
      </w:pPr>
    </w:p>
    <w:p>
      <w:pPr>
        <w:pStyle w:val="Normale"/>
        <w:spacing w:after="1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  <w:tab/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tbl>
      <w:tblPr>
        <w:tblW w:w="103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797"/>
      </w:tblGrid>
      <w:tr>
        <w:tblPrEx>
          <w:shd w:val="clear" w:color="auto" w:fill="ced7e7"/>
        </w:tblPrEx>
        <w:trPr>
          <w:trHeight w:val="1194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frequenta con orario ridotto?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3" w:lineRule="auto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presente a scuola per ___ ore settimanali rispetto alle ___ ore della classe, nel periodo___________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anno scolastico), su richiesta della famiglia e degli specialisti sanitari, in accordo con la scuola, per le seguenti motivazioni: </w:t>
            </w:r>
          </w:p>
          <w:p>
            <w:pPr>
              <w:pStyle w:val="Normale"/>
              <w:spacing w:after="14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  <w:sym w:font="Webdings" w:char="F020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No, frequenta regolarmente tutte le ore previste per la classe </w:t>
            </w:r>
          </w:p>
        </w:tc>
      </w:tr>
      <w:tr>
        <w:tblPrEx>
          <w:shd w:val="clear" w:color="auto" w:fill="ced7e7"/>
        </w:tblPrEx>
        <w:trPr>
          <w:trHeight w:val="1298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sempre nel gruppo classe con i compagni?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ì </w:t>
            </w:r>
          </w:p>
          <w:p>
            <w:pPr>
              <w:pStyle w:val="Normale"/>
              <w:bidi w:val="0"/>
              <w:spacing w:after="0" w:line="26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No, in base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orario svolge nel periodo________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anno scolastico), ______ ore in altri spazi per le seguenti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 con un gruppo di compagni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ovvero individualmente per le seguenti oggettive, comprovate e particolari circostanze  educative e didattiche_______________________________________________________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Insegnante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78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Numero di ore settimanali _________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destinate agli interventi di assistenza igienica e di base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Descrizione del servizio svolto dai collaboratori scolastici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………………………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professionali destinate all'assistenza, all'autonomia e/o alla comunicazione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75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Tipologia di assistenza / figura professionale ____________________________________ </w:t>
            </w:r>
          </w:p>
          <w:p>
            <w:pPr>
              <w:pStyle w:val="Normale"/>
              <w:bidi w:val="0"/>
              <w:spacing w:after="8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Numero di ore settimanali condivise con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Ente competente _________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7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Altre risorse professionali presenti nella scuola/classe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84" w:line="255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 Consiglio di classe o della scuola in possesso del titolo di specializzazione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  <w:p>
            <w:pPr>
              <w:pStyle w:val="Normale"/>
              <w:bidi w:val="0"/>
              <w:spacing w:after="120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organico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coinvolti/e in progetti di inclusione o in specifiche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rivolte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e/o alla classe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altro _____________</w:t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Uscite didattiche, visite guidate e viaggi di istruzione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58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di partecipare alle uscite didattiche, alle visite guidate e ai viaggi di istruzione organizzati per la classe: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103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per la prevenzione 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eventuale gestione di situazioni e comportamenti problematici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 progetti sull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inclusione rivolti alla classe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19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Trasporto Scolastico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Indicare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svolgimento del servizio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268" w:hanging="268"/>
      </w:pP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p>
      <w:pPr>
        <w:pStyle w:val="Normale"/>
        <w:spacing w:after="22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Interventi e attivit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extrascolastiche attive </w:t>
      </w:r>
    </w:p>
    <w:tbl>
      <w:tblPr>
        <w:tblW w:w="103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16"/>
        <w:gridCol w:w="1406"/>
        <w:gridCol w:w="3380"/>
        <w:gridCol w:w="2581"/>
      </w:tblGrid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terapeuticoriabilitative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struttura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4"/>
            </w:tcMar>
            <w:vAlign w:val="top"/>
          </w:tcPr>
          <w:p>
            <w:pPr>
              <w:pStyle w:val="Normale"/>
              <w:spacing w:after="0"/>
              <w:ind w:right="24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5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(altre informazioni utili)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  <w:tab/>
              <w:t xml:space="preserve">  </w:t>
              <w:tab/>
              <w:t xml:space="preserve"> </w:t>
              <w:tab/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19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>
            <w:pPr>
              <w:pStyle w:val="Normale"/>
              <w:spacing w:after="1" w:line="256" w:lineRule="auto"/>
              <w:ind w:right="39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extrascolastiche di tipo formale, informale e non formale (es: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ludico/ricreative, motorie, artistiche, etc.)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supporto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6"/>
            </w:tcMar>
            <w:vAlign w:val="top"/>
          </w:tcPr>
          <w:p>
            <w:pPr>
              <w:pStyle w:val="Normale"/>
              <w:spacing w:after="0"/>
              <w:ind w:right="26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(altre informazioni utili)  </w:t>
            </w:r>
          </w:p>
          <w:p>
            <w:pPr>
              <w:pStyle w:val="Normale"/>
              <w:bidi w:val="0"/>
              <w:spacing w:after="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  <w:tab/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220" w:line="240" w:lineRule="auto"/>
        <w:ind w:left="268" w:hanging="268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492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8082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268" w:hanging="268"/>
      </w:pPr>
    </w:p>
    <w:p>
      <w:pPr>
        <w:pStyle w:val="Normale"/>
        <w:spacing w:after="158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297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spacing w:after="4" w:line="249" w:lineRule="auto"/>
        <w:ind w:left="657" w:right="765" w:hanging="360"/>
      </w:pPr>
      <w:r>
        <w:br w:type="page"/>
      </w:r>
    </w:p>
    <w:p>
      <w:pPr>
        <w:pStyle w:val="Normale"/>
        <w:spacing w:after="4" w:line="249" w:lineRule="auto"/>
        <w:ind w:left="657" w:right="765" w:hanging="360"/>
        <w:rPr>
          <w:rStyle w:val="Titolo 4 Carattere"/>
        </w:rPr>
      </w:pPr>
      <w:r>
        <w:rPr>
          <w:rStyle w:val="Titolo 4 Carattere"/>
          <w:rtl w:val="0"/>
          <w:lang w:val="it-IT"/>
        </w:rPr>
        <w:t xml:space="preserve">10.CERTIFICAZIONE DELLE COMPETENZE con eventuali note esplicative (D.M. 742/2017)  [solo per alunni/e in uscita dalle classi terze]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tbl>
      <w:tblPr>
        <w:tblW w:w="10351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4"/>
        <w:gridCol w:w="5387"/>
      </w:tblGrid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4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Competenze chiave europee </w:t>
            </w:r>
          </w:p>
        </w:tc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5"/>
              <w:bottom w:type="dxa" w:w="80"/>
              <w:right w:type="dxa" w:w="907"/>
            </w:tcMar>
            <w:vAlign w:val="top"/>
          </w:tcPr>
          <w:p>
            <w:pPr>
              <w:pStyle w:val="Normale"/>
              <w:spacing w:after="0"/>
              <w:ind w:left="885" w:right="82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 dal Profilo dello studente al termine del primo ciclo di istruzione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vertAlign w:val="subscript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103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pacing w:after="20"/>
              <w:rPr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NOTE ESPLICATIVE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Fonts w:cs="Arial Unicode MS" w:eastAsia="Arial Unicode MS"/>
          <w:rtl w:val="0"/>
          <w:lang w:val="it-IT"/>
        </w:rPr>
        <w:t xml:space="preserve">11. Verifica finale/Proposte per le risorse professionali e i servizi di supporto necessari  </w:t>
      </w:r>
    </w:p>
    <w:p>
      <w:pPr>
        <w:pStyle w:val="Normale"/>
        <w:spacing w:after="163"/>
        <w:ind w:left="52" w:firstLine="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8"/>
        <w:gridCol w:w="7230"/>
      </w:tblGrid>
      <w:tr>
        <w:tblPrEx>
          <w:shd w:val="clear" w:color="auto" w:fill="ced7e7"/>
        </w:tblPrEx>
        <w:trPr>
          <w:trHeight w:val="1614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41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Verifica finale del PEI.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Valutazione globale dei risultati raggiunti (con riferimento agli elementi di verifica delle varie Sezioni del PEI). 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63" w:line="240" w:lineRule="auto"/>
        <w:ind w:left="410" w:hanging="41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rtl w:val="0"/>
          <w:lang w:val="it-IT"/>
        </w:rPr>
        <w:t xml:space="preserve"> </w:t>
      </w:r>
    </w:p>
    <w:p>
      <w:pPr>
        <w:pStyle w:val="Normale"/>
        <w:spacing w:after="0"/>
        <w:ind w:left="9" w:hanging="9"/>
      </w:pPr>
      <w:r>
        <w:rPr>
          <w:rFonts w:ascii="Tahoma Bold" w:hAnsi="Tahoma Bold"/>
          <w:rtl w:val="0"/>
          <w:lang w:val="it-IT"/>
        </w:rPr>
        <w:t>Aggiornamento delle condizioni di contesto e progettazione per l</w:t>
      </w:r>
      <w:r>
        <w:rPr>
          <w:rFonts w:ascii="Tahoma Bold" w:hAnsi="Tahoma Bold" w:hint="default"/>
          <w:rtl w:val="0"/>
          <w:lang w:val="it-IT"/>
        </w:rPr>
        <w:t>’</w:t>
      </w:r>
      <w:r>
        <w:rPr>
          <w:rFonts w:ascii="Tahoma Bold" w:hAnsi="Tahoma Bold"/>
          <w:rtl w:val="0"/>
          <w:lang w:val="it-IT"/>
        </w:rPr>
        <w:t>a.s. successivo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[Sez. 5-6-7]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7"/>
        <w:gridCol w:w="7251"/>
      </w:tblGrid>
      <w:tr>
        <w:tblPrEx>
          <w:shd w:val="clear" w:color="auto" w:fill="ced7e7"/>
        </w:tblPrEx>
        <w:trPr>
          <w:trHeight w:val="1463" w:hRule="atLeast"/>
        </w:trPr>
        <w:tc>
          <w:tcPr>
            <w:tcW w:type="dxa" w:w="2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21" w:line="256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Suggerimenti, proposte, strategie che hanno particolarmente funzionato e che potrebbero essere riproposti; criticit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su cui intervenire, etc. </w:t>
            </w: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7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Titolo 3"/>
        <w:ind w:left="79" w:hanging="11"/>
      </w:pPr>
      <w:r>
        <w:rPr>
          <w:rtl w:val="0"/>
          <w:lang w:val="it-IT"/>
        </w:rPr>
        <w:t xml:space="preserve">Interventi necessari per garantire il diritto allo studio e la frequenza </w:t>
      </w:r>
    </w:p>
    <w:p>
      <w:pPr>
        <w:pStyle w:val="Normale"/>
        <w:keepNext w:val="1"/>
        <w:keepLines w:val="1"/>
        <w:spacing w:after="215"/>
      </w:pPr>
    </w:p>
    <w:p>
      <w:pPr>
        <w:pStyle w:val="Titolo 3"/>
        <w:ind w:left="76" w:hanging="10"/>
      </w:pPr>
      <w:r>
        <w:rPr>
          <w:rtl w:val="0"/>
          <w:lang w:val="it-IT"/>
        </w:rPr>
        <w:t xml:space="preserve">Assistenza  </w:t>
      </w:r>
    </w:p>
    <w:tbl>
      <w:tblPr>
        <w:tblW w:w="10339" w:type="dxa"/>
        <w:jc w:val="left"/>
        <w:tblInd w:w="3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9"/>
        <w:gridCol w:w="3262"/>
        <w:gridCol w:w="5024"/>
        <w:gridCol w:w="504"/>
      </w:tblGrid>
      <w:tr>
        <w:tblPrEx>
          <w:shd w:val="clear" w:color="auto" w:fill="ced7e7"/>
        </w:tblPrEx>
        <w:trPr>
          <w:trHeight w:val="5434" w:hRule="atLeast"/>
        </w:trPr>
        <w:tc>
          <w:tcPr>
            <w:tcW w:type="dxa" w:w="48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130"/>
            </w:tcMar>
            <w:vAlign w:val="top"/>
          </w:tcPr>
          <w:p>
            <w:pPr>
              <w:pStyle w:val="Normale"/>
              <w:spacing w:after="137" w:line="242" w:lineRule="auto"/>
              <w:ind w:left="34" w:right="50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 </w:t>
            </w:r>
          </w:p>
          <w:p>
            <w:pPr>
              <w:pStyle w:val="Normale"/>
              <w:bidi w:val="0"/>
              <w:spacing w:after="0" w:line="348" w:lineRule="auto"/>
              <w:ind w:left="20" w:right="225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igienica             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spostamenti       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mensa               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75"/>
              <w:ind w:left="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altro                  </w:t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(specificare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/>
              <w:ind w:left="3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(collaboratori scolastici,  organizzazione oraria ritenuta necessaria)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445"/>
            </w:tcMar>
            <w:vAlign w:val="top"/>
          </w:tcPr>
          <w:p>
            <w:pPr>
              <w:pStyle w:val="Normale"/>
              <w:spacing w:after="102" w:line="239" w:lineRule="auto"/>
              <w:ind w:left="14" w:right="365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autonomia e/o alla comunicazione (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): </w:t>
            </w:r>
          </w:p>
          <w:p>
            <w:pPr>
              <w:pStyle w:val="Normale"/>
              <w:bidi w:val="0"/>
              <w:spacing w:after="99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339" w:lineRule="auto"/>
              <w:ind w:left="2" w:right="682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visiva  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uditiva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8" w:line="224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intellettive e disturbi del neurosviluppo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          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33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58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317" w:lineRule="auto"/>
              <w:ind w:left="2" w:right="353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é   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mensa       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58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        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(specificare 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/>
              <w:ind w:left="1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 alla comunicazione (educatori, organizzazione oraria ritenuta necessaria)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903" w:hRule="atLeast"/>
        </w:trPr>
        <w:tc>
          <w:tcPr>
            <w:tcW w:type="dxa" w:w="9835"/>
            <w:gridSpan w:val="3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e"/>
              <w:spacing w:after="0" w:line="240" w:lineRule="auto"/>
              <w:ind w:right="46"/>
              <w:jc w:val="both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scolastico.  Somministrazioni di farmaci: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9" w:lineRule="auto"/>
              <w:ind w:left="0" w:right="42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[] non comportano il possesso di cognizioni specialistiche di tipo sanitario, 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istituzione scolastica.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 ] comportano cognizioni specialistiche e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adulto somministratore, tali da richiedere il coinvolgimento di figure professionali esterne.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alunno o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alunna. </w:t>
            </w:r>
          </w:p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7" w:hRule="atLeast"/>
        </w:trPr>
        <w:tc>
          <w:tcPr>
            <w:tcW w:type="dxa" w:w="1549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5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Arredi speciali, Ausili didattici, informatici, ecc.) </w:t>
            </w:r>
          </w:p>
        </w:tc>
        <w:tc>
          <w:tcPr>
            <w:tcW w:type="dxa" w:w="8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14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utilizzo  </w:t>
            </w:r>
          </w:p>
        </w:tc>
      </w:tr>
    </w:tbl>
    <w:p>
      <w:pPr>
        <w:pStyle w:val="Titolo 3"/>
        <w:widowControl w:val="0"/>
        <w:spacing w:line="240" w:lineRule="auto"/>
        <w:ind w:left="280" w:hanging="28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tbl>
      <w:tblPr>
        <w:tblW w:w="10226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0"/>
        <w:gridCol w:w="8106"/>
      </w:tblGrid>
      <w:tr>
        <w:tblPrEx>
          <w:shd w:val="clear" w:color="auto" w:fill="ced7e7"/>
        </w:tblPrEx>
        <w:trPr>
          <w:trHeight w:val="2723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e"/>
              <w:spacing w:after="5" w:line="258" w:lineRule="auto"/>
              <w:ind w:right="36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Proposta del numero di ore di sostegno per l'anno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6"/>
            </w:tcMar>
            <w:vAlign w:val="center"/>
          </w:tcPr>
          <w:p>
            <w:pPr>
              <w:pStyle w:val="Normale"/>
              <w:spacing w:after="0" w:line="291" w:lineRule="auto"/>
              <w:ind w:left="2" w:right="56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 svolte, tenuto conto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secondo quanto disposto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18 del Decreto Interministeriale n. 182/2020, oltre che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l'anno,  si propone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ambito di quanto previsto dal D.Lgs 66/2017 e dal citato DI 182/2020 - il seguente fabbisogno di ore di sostegno.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16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di sostegno richieste per l'a. s. successivo ___________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la seguente motivazione: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297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2"/>
            </w:tcMar>
            <w:vAlign w:val="center"/>
          </w:tcPr>
          <w:p>
            <w:pPr>
              <w:pStyle w:val="Normale"/>
              <w:spacing w:after="124" w:line="256" w:lineRule="auto"/>
              <w:ind w:right="152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Proposta delle risorse da destinare agli interventi di assistenza igienica e di base e delle risorse professionali da destinare all'assistenza, all'autonomia e/o alla comunicazione,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2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(Art. 7, lettera d) D.Lgs </w:t>
            </w:r>
          </w:p>
          <w:p>
            <w:pPr>
              <w:pStyle w:val="Normale"/>
              <w:tabs>
                <w:tab w:val="center" w:pos="103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  <w:tab/>
              <w:t>66/2017)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7"/>
            </w:tcMar>
            <w:vAlign w:val="top"/>
          </w:tcPr>
          <w:p>
            <w:pPr>
              <w:pStyle w:val="Normale"/>
              <w:spacing w:after="11" w:line="256" w:lineRule="auto"/>
              <w:ind w:left="2" w:right="57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Partendo dalle osservazioni descritte nelle Sezioni 4 e 6 e dagli interventi descritti nelle Sezioni n. 5 e 7, tenuto conto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durante l'anno: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spacing w:after="85" w:line="255" w:lineRule="auto"/>
              <w:ind w:right="28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 il fabbisogno di risorse da destinare agli interventi di assistenza igienica e di base, nel modo seguente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spacing w:after="0"/>
              <w:ind w:right="28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indica, come segue, il fabbisogno di risorse professionali da destinare all'assistenza, all'autonomia e/o alla comunicazione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D.Lgs 66/2017 e s.m.i. - per l'a. s. successivo:  tipologia di assistenza / figura professionale ________________________________________  per N. ore_________________(1).  </w:t>
            </w:r>
          </w:p>
        </w:tc>
      </w:tr>
      <w:tr>
        <w:tblPrEx>
          <w:shd w:val="clear" w:color="auto" w:fill="ced7e7"/>
        </w:tblPrEx>
        <w:trPr>
          <w:trHeight w:val="962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3"/>
            </w:tcMar>
            <w:vAlign w:val="top"/>
          </w:tcPr>
          <w:p>
            <w:pPr>
              <w:pStyle w:val="Normale"/>
              <w:spacing w:after="0"/>
              <w:ind w:right="23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Eventuali esigenze correlate al trasporto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            da e verso la scuola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18" w:hanging="218"/>
      </w:pPr>
    </w:p>
    <w:p>
      <w:pPr>
        <w:pStyle w:val="Normale"/>
        <w:spacing w:after="121" w:line="258" w:lineRule="auto"/>
        <w:ind w:left="9" w:right="169" w:hanging="9"/>
      </w:pPr>
      <w:r>
        <w:rPr>
          <w:rFonts w:ascii="Tahoma" w:hAnsi="Tahoma"/>
          <w:sz w:val="20"/>
          <w:szCs w:val="20"/>
          <w:rtl w:val="0"/>
          <w:lang w:val="it-IT"/>
        </w:rPr>
        <w:t>La verifica finale, con la proposta del numero di ore di sostegno e delle risorse da destinare agli interventi di assistenza igienica e di base, nonch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delle tipologie di assistenza/figure professionali da destinare all'assistenza, all'autonomia e/o alla comunicazione, per l'anno scolastico successivo,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stata approvata dal GLO in data ______________  Come risulta da verbale n. ___ allegato </w:t>
      </w:r>
    </w:p>
    <w:p>
      <w:pPr>
        <w:pStyle w:val="Normale"/>
        <w:spacing w:after="0"/>
        <w:ind w:left="14" w:firstLine="0"/>
      </w:pPr>
      <w:r>
        <w:rPr>
          <w:rtl w:val="0"/>
          <w:lang w:val="it-IT"/>
        </w:rPr>
        <w:t xml:space="preserve"> </w:t>
      </w: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9"/>
        <w:gridCol w:w="2866"/>
        <w:gridCol w:w="2976"/>
        <w:gridCol w:w="3687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7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77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117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119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0" w:line="365" w:lineRule="auto"/>
        <w:ind w:left="14" w:right="10611" w:firstLine="0"/>
      </w:pPr>
      <w:r>
        <w:rPr>
          <w:rtl w:val="0"/>
          <w:lang w:val="it-IT"/>
        </w:rPr>
        <w:t xml:space="preserve"> 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4"/>
          <w:szCs w:val="14"/>
          <w:rtl w:val="0"/>
          <w:lang w:val="it-IT"/>
        </w:rPr>
        <w:t>(1)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 xml:space="preserve">indicazione delle ore </w:t>
      </w:r>
      <w:r>
        <w:rPr>
          <w:rFonts w:ascii="Tahoma" w:hAnsi="Tahoma" w:hint="default"/>
          <w:sz w:val="14"/>
          <w:szCs w:val="14"/>
          <w:rtl w:val="0"/>
          <w:lang w:val="it-IT"/>
        </w:rPr>
        <w:t xml:space="preserve">è </w:t>
      </w:r>
      <w:r>
        <w:rPr>
          <w:rFonts w:ascii="Tahoma" w:hAnsi="Tahoma"/>
          <w:sz w:val="14"/>
          <w:szCs w:val="14"/>
          <w:rtl w:val="0"/>
          <w:lang w:val="it-IT"/>
        </w:rPr>
        <w:t>finalizzata unicamente a permettere al Dirigente Scolastico di formulare la richiesta complessiva d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Istituto delle misure di sostegno ulteriori rispetto a quelle didattiche, da proporre e condividere con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Ente Territoriale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  <w:r>
        <w:rPr>
          <w:sz w:val="6"/>
          <w:szCs w:val="6"/>
        </w:rPr>
      </w:r>
    </w:p>
    <w:sectPr>
      <w:headerReference w:type="default" r:id="rId7"/>
      <w:footerReference w:type="default" r:id="rId8"/>
      <w:pgSz w:w="11900" w:h="16840" w:orient="portrait"/>
      <w:pgMar w:top="497" w:right="537" w:bottom="1007" w:left="694" w:header="72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Tahoma Bold">
    <w:charset w:val="00"/>
    <w:family w:val="roman"/>
    <w:pitch w:val="default"/>
  </w:font>
  <w:font w:name="Webdings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spacing w:after="0"/>
      <w:ind w:right="26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  <w:r>
      <w:rPr>
        <w:rtl w:val="0"/>
        <w:lang w:val="it-IT"/>
      </w:rPr>
      <w:t xml:space="preserve"> </w:t>
    </w:r>
  </w:p>
  <w:p>
    <w:pPr>
      <w:pStyle w:val="Normale"/>
      <w:spacing w:after="0"/>
      <w:ind w:left="14" w:firstLine="0"/>
    </w:pPr>
    <w:r>
      <w:rPr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."/>
      <w:lvlJc w:val="left"/>
      <w:pPr>
        <w:ind w:left="603" w:hanging="24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6" w:hanging="22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4" w:hanging="21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1" w:hanging="19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548" w:hanging="18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56" w:hanging="17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963" w:hanging="159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71" w:hanging="14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8" w:hanging="13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upperLetter"/>
      <w:suff w:val="tab"/>
      <w:lvlText w:val="%1."/>
      <w:lvlJc w:val="left"/>
      <w:pPr>
        <w:ind w:left="285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863" w:hanging="8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40" w:hanging="27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8" w:hanging="2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5" w:hanging="24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23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0" w:hanging="21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27" w:hanging="20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44" w:hanging="18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62" w:hanging="17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ind w:left="285" w:hanging="28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</w:tabs>
          <w:ind w:left="815" w:hanging="61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</w:tabs>
          <w:ind w:left="1535" w:hanging="59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255" w:hanging="58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</w:tabs>
          <w:ind w:left="2975" w:hanging="57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</w:tabs>
          <w:ind w:left="3695" w:hanging="56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4415" w:hanging="55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</w:tabs>
          <w:ind w:left="5135" w:hanging="53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</w:tabs>
          <w:ind w:left="5855" w:hanging="52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num" w:pos="285"/>
          </w:tabs>
          <w:ind w:left="695" w:hanging="69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num" w:pos="815"/>
          </w:tabs>
          <w:ind w:left="1225" w:hanging="102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num" w:pos="1535"/>
          </w:tabs>
          <w:ind w:left="1945" w:hanging="100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num" w:pos="2255"/>
          </w:tabs>
          <w:ind w:left="2665" w:hanging="99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num" w:pos="2975"/>
          </w:tabs>
          <w:ind w:left="3385" w:hanging="98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num" w:pos="3695"/>
          </w:tabs>
          <w:ind w:left="4105" w:hanging="97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num" w:pos="4415"/>
          </w:tabs>
          <w:ind w:left="4825" w:hanging="96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num" w:pos="5135"/>
          </w:tabs>
          <w:ind w:left="5545" w:hanging="94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num" w:pos="5855"/>
          </w:tabs>
          <w:ind w:left="6265" w:hanging="93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374" w:lineRule="auto"/>
      <w:ind w:left="1773" w:right="1246" w:firstLine="751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5"/>
      <w:szCs w:val="35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99" w:line="259" w:lineRule="auto"/>
      <w:ind w:left="0" w:right="11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91" w:right="0" w:hanging="10"/>
      <w:jc w:val="left"/>
      <w:outlineLvl w:val="2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240" w:after="107" w:line="259" w:lineRule="auto"/>
      <w:ind w:left="79" w:right="0" w:hanging="11"/>
      <w:jc w:val="left"/>
      <w:outlineLvl w:val="2"/>
    </w:pPr>
    <w:rPr>
      <w:rFonts w:ascii="Tahoma Bold" w:cs="Tahoma Bold" w:hAnsi="Tahoma Bold" w:eastAsia="Tahoma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Titolo 4 Carattere">
    <w:name w:val="Titolo 4 Carattere"/>
    <w:rPr>
      <w:rFonts w:ascii="Tahoma Bold" w:hAnsi="Tahoma Bold"/>
      <w:outline w:val="0"/>
      <w:color w:val="000000"/>
      <w:kern w:val="2"/>
      <w:sz w:val="24"/>
      <w:szCs w:val="24"/>
      <w:u w:color="000000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